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B43" w:rsidRDefault="00587B43" w:rsidP="00587B43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6</w:t>
      </w:r>
    </w:p>
    <w:p w:rsidR="00587B43" w:rsidRDefault="00587B43" w:rsidP="00587B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2</w:t>
      </w:r>
    </w:p>
    <w:p w:rsidR="00587B43" w:rsidRDefault="00587B43" w:rsidP="00587B4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587B43" w:rsidRDefault="00587B43" w:rsidP="00587B4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587B43" w:rsidRDefault="00587B43" w:rsidP="00587B43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587B43" w:rsidRDefault="00587B43" w:rsidP="00587B43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100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5389"/>
        <w:gridCol w:w="567"/>
        <w:gridCol w:w="993"/>
        <w:gridCol w:w="1135"/>
        <w:gridCol w:w="1560"/>
      </w:tblGrid>
      <w:tr w:rsidR="00587B43" w:rsidTr="00587B43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Boczek wieprzowy świeży bez skóry i kości łuskany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Boczek wieprzowy wędzony parzony bez skóry i kości łuskany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Kiełbasa śląska wieprzowa średnio rozdrobniona w osłonce naturalnej z zawartością mięsa wieprzowego co najmniej 70%, mięsa wołowego co najmniej 7%, bez zawartości </w:t>
            </w:r>
            <w:proofErr w:type="spellStart"/>
            <w:r>
              <w:rPr>
                <w:sz w:val="20"/>
                <w:lang w:eastAsia="en-US"/>
              </w:rPr>
              <w:t>glutaminianów</w:t>
            </w:r>
            <w:proofErr w:type="spellEnd"/>
            <w:r>
              <w:rPr>
                <w:sz w:val="20"/>
                <w:lang w:eastAsia="en-US"/>
              </w:rPr>
              <w:t xml:space="preserve"> i fosforanów oraz mięsa oddzielonego mechanicznie.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Kiełbasa biała wieprzowa parzona  z zawartością mięsa wieprzowego co najmniej 80%, 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Kurczak świeży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883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Udo drobiowe świeże (nie ćwiartka)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Filet drobiowy świeży – piersi, bez skóry i kości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Porcja rosołowa drobiowa /</w:t>
            </w:r>
            <w:proofErr w:type="spellStart"/>
            <w:r>
              <w:rPr>
                <w:sz w:val="20"/>
              </w:rPr>
              <w:t>krzyżo</w:t>
            </w:r>
            <w:proofErr w:type="spellEnd"/>
            <w:r>
              <w:rPr>
                <w:sz w:val="20"/>
              </w:rPr>
              <w:t xml:space="preserve"> – grzbiety, z szyją i skrzydłami/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Schab wieprzowy bez kości, I gat.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rPr>
          <w:trHeight w:val="355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Wieprzowina łopatka bez kości I gat. extra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1451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Wieprzowina szynka surowa b/k pieczeniowa – kulka, I gat. extra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Wieprzowina karkówka bez kości I gat.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Filet z indyka wędzony, z zawartością mięsa z piersi indyka pow. 70%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rPr>
          <w:trHeight w:val="370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Polędwica sopocka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fosforanów/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Szynka wieprzowa gotowana</w:t>
            </w:r>
          </w:p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 oraz mięsa oddzielonego mechanicznie /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16.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Szynka z piersi indyka z zawartością mięsa z piersi indyka pow. 70%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17.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Schab pieczony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fosforanów/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18.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Kiełbasa krakowska sucha, gdzie 100 g produktu </w:t>
            </w:r>
            <w:r>
              <w:rPr>
                <w:sz w:val="20"/>
              </w:rPr>
              <w:lastRenderedPageBreak/>
              <w:t xml:space="preserve">wyprodukowano ze 120 g mięsa wieprzowego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19.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Kiełbasa krakowska parzona, gdzie 100 g produktu wyprodukowano ze 120 g mięsa wieprzowego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Szynka z piersi kurczaka z zawartością mięsa z piersi kurczaka pow. 70%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21.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Kiełbasa szynkowa wieprzowa o zawartości mięsa wieprzowego z szynki pow. 80 %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22.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Szynka konserwowa z zawartością pow. 80% mięsa, 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23.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Kiełbasa żywiecka z zawartością mięsa pow. 80%,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24.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Pasztet pieczony z zawartością mięsa pow. 80% 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Parówki z szynki, zawierające co najmniej 80% mięsa wieprzowego z szynki /bez zawartości </w:t>
            </w:r>
            <w:proofErr w:type="spellStart"/>
            <w:r>
              <w:rPr>
                <w:sz w:val="20"/>
              </w:rPr>
              <w:t>glutaminianów</w:t>
            </w:r>
            <w:proofErr w:type="spellEnd"/>
            <w:r>
              <w:rPr>
                <w:sz w:val="20"/>
              </w:rPr>
              <w:t xml:space="preserve"> i fosforanów oraz mięsa oddzielonego mechanicznie/.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26.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Kości wieprzowe wędzone schabowo - karkowe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27.</w:t>
            </w:r>
          </w:p>
        </w:tc>
        <w:tc>
          <w:tcPr>
            <w:tcW w:w="538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Smalec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587B43" w:rsidTr="00587B43">
        <w:tc>
          <w:tcPr>
            <w:tcW w:w="8515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7B43" w:rsidRDefault="00587B43">
            <w:pPr>
              <w:pStyle w:val="TableContents"/>
              <w:spacing w:line="276" w:lineRule="auto"/>
              <w:jc w:val="right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SUMA: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7B43" w:rsidRDefault="00587B43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587B43" w:rsidRDefault="00587B43" w:rsidP="00587B43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587B43" w:rsidSect="00587B43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87B43"/>
    <w:rsid w:val="00103EE3"/>
    <w:rsid w:val="001107BB"/>
    <w:rsid w:val="002658E5"/>
    <w:rsid w:val="0035342F"/>
    <w:rsid w:val="00364343"/>
    <w:rsid w:val="00587B43"/>
    <w:rsid w:val="0059360A"/>
    <w:rsid w:val="00A74899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B43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587B43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TableContents">
    <w:name w:val="Table Contents"/>
    <w:basedOn w:val="Standard"/>
    <w:uiPriority w:val="99"/>
    <w:rsid w:val="00587B43"/>
    <w:pPr>
      <w:suppressLineNumbers/>
      <w:autoSpaceDN w:val="0"/>
    </w:pPr>
    <w:rPr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2022-12-05T11:37:00Z</dcterms:created>
  <dcterms:modified xsi:type="dcterms:W3CDTF">2022-12-05T11:38:00Z</dcterms:modified>
</cp:coreProperties>
</file>